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CDFC" w14:textId="691FAA77" w:rsidR="00934E9A" w:rsidRDefault="00B51ED3">
      <w:pPr>
        <w:pStyle w:val="Heading1"/>
      </w:pPr>
      <w:sdt>
        <w:sdtPr>
          <w:alias w:val="Enter organization name:"/>
          <w:tag w:val=""/>
          <w:id w:val="1410501846"/>
          <w:placeholder>
            <w:docPart w:val="3208B5EB35C141C79DFB6004C323D9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4B7383">
            <w:t>Canaan Select Board</w:t>
          </w:r>
        </w:sdtContent>
      </w:sdt>
    </w:p>
    <w:p w14:paraId="6940E6CE" w14:textId="77777777" w:rsidR="00934E9A" w:rsidRDefault="00B51ED3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3B7CC607089F40159B4D0522196B7871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79E357C1" w14:textId="19BBF2C5" w:rsidR="00934E9A" w:rsidRDefault="00B51ED3">
      <w:pPr>
        <w:pStyle w:val="Date"/>
      </w:pPr>
      <w:sdt>
        <w:sdtPr>
          <w:alias w:val="Enter date of meeting:"/>
          <w:tag w:val=""/>
          <w:id w:val="373818028"/>
          <w:placeholder>
            <w:docPart w:val="C6C13E4EFDF84774B6526F1450ADA0C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B7383">
            <w:t>August 2, 2021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1368F2F4" w14:textId="77777777" w:rsidTr="00CB4FBB">
        <w:sdt>
          <w:sdtPr>
            <w:alias w:val="Present:"/>
            <w:tag w:val="Present:"/>
            <w:id w:val="1219014275"/>
            <w:placeholder>
              <w:docPart w:val="867AA990B5D349F099FB3122EA22C3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1AA8F09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273E12EE" w14:textId="736BD230" w:rsidR="00934E9A" w:rsidRDefault="004B7383">
            <w:pPr>
              <w:pStyle w:val="NoSpacing"/>
            </w:pPr>
            <w:r>
              <w:t>Daniel Harriman, Charles Worcester</w:t>
            </w:r>
          </w:p>
        </w:tc>
      </w:tr>
      <w:tr w:rsidR="00934E9A" w14:paraId="7C0F5117" w14:textId="77777777" w:rsidTr="00CB4FBB">
        <w:sdt>
          <w:sdtPr>
            <w:alias w:val="Next meeting:"/>
            <w:tag w:val="Next meeting:"/>
            <w:id w:val="1579632615"/>
            <w:placeholder>
              <w:docPart w:val="A00A4A3F3EF346A09D5616DB39606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C3D40D9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14EDA63E" w14:textId="34344321" w:rsidR="00934E9A" w:rsidRDefault="004B7383">
            <w:pPr>
              <w:pStyle w:val="NoSpacing"/>
            </w:pPr>
            <w:r>
              <w:t>August 9, 2021</w:t>
            </w:r>
            <w:r w:rsidR="0034332A">
              <w:t xml:space="preserve">, </w:t>
            </w:r>
            <w:r>
              <w:t>6:00pm</w:t>
            </w:r>
            <w:r w:rsidR="0034332A">
              <w:t xml:space="preserve">, </w:t>
            </w:r>
            <w:r>
              <w:t>Canaan Town Office</w:t>
            </w:r>
          </w:p>
        </w:tc>
      </w:tr>
    </w:tbl>
    <w:p w14:paraId="24AC6C09" w14:textId="44598008" w:rsidR="004B7383" w:rsidRDefault="004B7383" w:rsidP="004B7383">
      <w:pPr>
        <w:pStyle w:val="ListNumber"/>
        <w:numPr>
          <w:ilvl w:val="0"/>
          <w:numId w:val="0"/>
        </w:numPr>
        <w:ind w:left="360"/>
      </w:pPr>
      <w:r>
        <w:t>Chairman Charles Worcester called the meeting to order at 4:01pm.</w:t>
      </w:r>
    </w:p>
    <w:p w14:paraId="38918A93" w14:textId="77777777" w:rsidR="004B7383" w:rsidRPr="004B7383" w:rsidRDefault="004B7383" w:rsidP="004B7383">
      <w:pPr>
        <w:spacing w:before="0" w:after="0"/>
      </w:pPr>
    </w:p>
    <w:p w14:paraId="72A6E4E0" w14:textId="4605BEFF" w:rsidR="00934E9A" w:rsidRDefault="004B7383" w:rsidP="004B7383">
      <w:pPr>
        <w:pStyle w:val="ListNumber"/>
        <w:spacing w:before="0"/>
      </w:pPr>
      <w:r>
        <w:t>Minutes</w:t>
      </w:r>
    </w:p>
    <w:p w14:paraId="07A75998" w14:textId="2FE20FE3" w:rsidR="00934E9A" w:rsidRDefault="004B7383">
      <w:pPr>
        <w:pStyle w:val="NormalIndent"/>
      </w:pPr>
      <w:r>
        <w:t>Chairman Worcester motioned to accept the minutes without reading aloud, seconded by Dan Harriman.</w:t>
      </w:r>
    </w:p>
    <w:p w14:paraId="3A24C535" w14:textId="1809A992" w:rsidR="00934E9A" w:rsidRDefault="004B7383">
      <w:pPr>
        <w:pStyle w:val="ListNumber"/>
      </w:pPr>
      <w:r>
        <w:t>Animal Control</w:t>
      </w:r>
    </w:p>
    <w:p w14:paraId="2FAE4371" w14:textId="0BE2CCD5" w:rsidR="00934E9A" w:rsidRDefault="004B7383">
      <w:pPr>
        <w:pStyle w:val="NormalIndent"/>
      </w:pPr>
      <w:r>
        <w:t>Chairman Worcester motioned to appoint Donald Decker as Animal Control Officer, seconded by Dan Harriman.</w:t>
      </w:r>
    </w:p>
    <w:p w14:paraId="4B5E20F0" w14:textId="1CC1BF31" w:rsidR="00934E9A" w:rsidRDefault="004B7383">
      <w:pPr>
        <w:pStyle w:val="ListNumber"/>
      </w:pPr>
      <w:r>
        <w:t>Tax Collector/Treasurer</w:t>
      </w:r>
    </w:p>
    <w:p w14:paraId="75227DB0" w14:textId="05E95768" w:rsidR="00A05EF7" w:rsidRDefault="004B7383" w:rsidP="00C208FD">
      <w:pPr>
        <w:pStyle w:val="NormalIndent"/>
      </w:pPr>
      <w:r>
        <w:t>Chairman Worcester motioned to approve Warrant #27A in the amount of $1919.00, seconded by Dan Harriman.</w:t>
      </w:r>
    </w:p>
    <w:p w14:paraId="63CAF005" w14:textId="7B66D557" w:rsidR="004B7383" w:rsidRDefault="004B7383" w:rsidP="00C208FD">
      <w:pPr>
        <w:pStyle w:val="NormalIndent"/>
      </w:pPr>
    </w:p>
    <w:p w14:paraId="33136F88" w14:textId="42641A66" w:rsidR="004B7383" w:rsidRPr="004B7383" w:rsidRDefault="004B7383" w:rsidP="00C208FD">
      <w:pPr>
        <w:pStyle w:val="NormalIndent"/>
        <w:rPr>
          <w:b/>
          <w:bCs/>
        </w:rPr>
      </w:pPr>
      <w:r w:rsidRPr="004B7383">
        <w:rPr>
          <w:b/>
          <w:bCs/>
        </w:rPr>
        <w:t>Chairman Worcester motioned to adjourn at 4:06pm, seconded by Dan Harriman.</w:t>
      </w:r>
    </w:p>
    <w:sectPr w:rsidR="004B7383" w:rsidRPr="004B738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C086" w14:textId="77777777" w:rsidR="00B51ED3" w:rsidRDefault="00B51ED3">
      <w:pPr>
        <w:spacing w:after="0" w:line="240" w:lineRule="auto"/>
      </w:pPr>
      <w:r>
        <w:separator/>
      </w:r>
    </w:p>
    <w:p w14:paraId="2E1D87B5" w14:textId="77777777" w:rsidR="00B51ED3" w:rsidRDefault="00B51ED3"/>
  </w:endnote>
  <w:endnote w:type="continuationSeparator" w:id="0">
    <w:p w14:paraId="20BB80F0" w14:textId="77777777" w:rsidR="00B51ED3" w:rsidRDefault="00B51ED3">
      <w:pPr>
        <w:spacing w:after="0" w:line="240" w:lineRule="auto"/>
      </w:pPr>
      <w:r>
        <w:continuationSeparator/>
      </w:r>
    </w:p>
    <w:p w14:paraId="544E432A" w14:textId="77777777" w:rsidR="00B51ED3" w:rsidRDefault="00B51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323B" w14:textId="77777777" w:rsidR="00B51ED3" w:rsidRDefault="00B51ED3">
      <w:pPr>
        <w:spacing w:after="0" w:line="240" w:lineRule="auto"/>
      </w:pPr>
      <w:r>
        <w:separator/>
      </w:r>
    </w:p>
    <w:p w14:paraId="4809C6BE" w14:textId="77777777" w:rsidR="00B51ED3" w:rsidRDefault="00B51ED3"/>
  </w:footnote>
  <w:footnote w:type="continuationSeparator" w:id="0">
    <w:p w14:paraId="1C510ECC" w14:textId="77777777" w:rsidR="00B51ED3" w:rsidRDefault="00B51ED3">
      <w:pPr>
        <w:spacing w:after="0" w:line="240" w:lineRule="auto"/>
      </w:pPr>
      <w:r>
        <w:continuationSeparator/>
      </w:r>
    </w:p>
    <w:p w14:paraId="6CB15C68" w14:textId="77777777" w:rsidR="00B51ED3" w:rsidRDefault="00B51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5799" w14:textId="449EA4ED" w:rsidR="00934E9A" w:rsidRDefault="00B51ED3">
    <w:pPr>
      <w:pStyle w:val="Header"/>
    </w:pPr>
    <w:sdt>
      <w:sdtPr>
        <w:alias w:val="Organization name:"/>
        <w:tag w:val=""/>
        <w:id w:val="-142659844"/>
        <w:placeholder>
          <w:docPart w:val="6EBF3DD32E3646F091BEC2537D63A23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4B7383">
          <w:t>Canaan Select Board</w:t>
        </w:r>
      </w:sdtContent>
    </w:sdt>
  </w:p>
  <w:p w14:paraId="681E5C20" w14:textId="43861E1D" w:rsidR="00934E9A" w:rsidRDefault="00B51ED3">
    <w:pPr>
      <w:pStyle w:val="Header"/>
    </w:pPr>
    <w:sdt>
      <w:sdtPr>
        <w:alias w:val="Meeting minutes:"/>
        <w:tag w:val="Meeting minutes:"/>
        <w:id w:val="-1760127990"/>
        <w:placeholder>
          <w:docPart w:val="E0D2F6B419704B38A9617FFB0C7031D4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A059B794272D48E48DDC214A2275523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4B7383">
          <w:t>August 2, 2021</w:t>
        </w:r>
      </w:sdtContent>
    </w:sdt>
  </w:p>
  <w:p w14:paraId="6FC125C4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3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B7383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51ED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D8BE"/>
  <w15:chartTrackingRefBased/>
  <w15:docId w15:val="{F32DFBBE-5182-4DCD-BC58-1282A3D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aan%20Serv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8B5EB35C141C79DFB6004C323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4657-6E6C-491F-9A2E-4997C41BF120}"/>
      </w:docPartPr>
      <w:docPartBody>
        <w:p w:rsidR="00000000" w:rsidRDefault="00723F7A">
          <w:pPr>
            <w:pStyle w:val="3208B5EB35C141C79DFB6004C323D981"/>
          </w:pPr>
          <w:r>
            <w:t>Organization Name</w:t>
          </w:r>
        </w:p>
      </w:docPartBody>
    </w:docPart>
    <w:docPart>
      <w:docPartPr>
        <w:name w:val="3B7CC607089F40159B4D0522196B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FBFF-4097-450F-AE32-7B27C5567AFF}"/>
      </w:docPartPr>
      <w:docPartBody>
        <w:p w:rsidR="00000000" w:rsidRDefault="00723F7A">
          <w:pPr>
            <w:pStyle w:val="3B7CC607089F40159B4D0522196B7871"/>
          </w:pPr>
          <w:r>
            <w:t>Meeting Minutes</w:t>
          </w:r>
        </w:p>
      </w:docPartBody>
    </w:docPart>
    <w:docPart>
      <w:docPartPr>
        <w:name w:val="C6C13E4EFDF84774B6526F1450AD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A42B-9AE8-484D-87C4-DC2DD971E64C}"/>
      </w:docPartPr>
      <w:docPartBody>
        <w:p w:rsidR="00000000" w:rsidRDefault="00723F7A">
          <w:pPr>
            <w:pStyle w:val="C6C13E4EFDF84774B6526F1450ADA0C8"/>
          </w:pPr>
          <w:r>
            <w:t>Date of meeting</w:t>
          </w:r>
        </w:p>
      </w:docPartBody>
    </w:docPart>
    <w:docPart>
      <w:docPartPr>
        <w:name w:val="867AA990B5D349F099FB3122EA22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FBCE-AE8F-4CD7-9CBE-E3C53324B3C0}"/>
      </w:docPartPr>
      <w:docPartBody>
        <w:p w:rsidR="00000000" w:rsidRDefault="00723F7A">
          <w:pPr>
            <w:pStyle w:val="867AA990B5D349F099FB3122EA22C344"/>
          </w:pPr>
          <w:r>
            <w:t>Present:</w:t>
          </w:r>
        </w:p>
      </w:docPartBody>
    </w:docPart>
    <w:docPart>
      <w:docPartPr>
        <w:name w:val="A00A4A3F3EF346A09D5616DB3960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F6C1-16B3-483A-9767-FA125FBC9109}"/>
      </w:docPartPr>
      <w:docPartBody>
        <w:p w:rsidR="00000000" w:rsidRDefault="00723F7A">
          <w:pPr>
            <w:pStyle w:val="A00A4A3F3EF346A09D5616DB3960680F"/>
          </w:pPr>
          <w:r>
            <w:t>Next meeting:</w:t>
          </w:r>
        </w:p>
      </w:docPartBody>
    </w:docPart>
    <w:docPart>
      <w:docPartPr>
        <w:name w:val="6EBF3DD32E3646F091BEC2537D63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8588-FA4C-41A6-AA41-9467217086C4}"/>
      </w:docPartPr>
      <w:docPartBody>
        <w:p w:rsidR="00000000" w:rsidRDefault="00723F7A">
          <w:pPr>
            <w:pStyle w:val="6EBF3DD32E3646F091BEC2537D63A23F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A059B794272D48E48DDC214A2275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11ED-FE0C-413D-9115-0773AC9C0962}"/>
      </w:docPartPr>
      <w:docPartBody>
        <w:p w:rsidR="00000000" w:rsidRDefault="00723F7A">
          <w:pPr>
            <w:pStyle w:val="A059B794272D48E48DDC214A22755235"/>
          </w:pPr>
          <w:r>
            <w:t>Roundtable</w:t>
          </w:r>
        </w:p>
      </w:docPartBody>
    </w:docPart>
    <w:docPart>
      <w:docPartPr>
        <w:name w:val="E0D2F6B419704B38A9617FFB0C70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3A07-D457-4C6D-992A-D7416A102D80}"/>
      </w:docPartPr>
      <w:docPartBody>
        <w:p w:rsidR="00000000" w:rsidRDefault="00723F7A">
          <w:pPr>
            <w:pStyle w:val="E0D2F6B419704B38A9617FFB0C7031D4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7A"/>
    <w:rsid w:val="007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8B5EB35C141C79DFB6004C323D981">
    <w:name w:val="3208B5EB35C141C79DFB6004C323D981"/>
  </w:style>
  <w:style w:type="paragraph" w:customStyle="1" w:styleId="3B7CC607089F40159B4D0522196B7871">
    <w:name w:val="3B7CC607089F40159B4D0522196B7871"/>
  </w:style>
  <w:style w:type="paragraph" w:customStyle="1" w:styleId="C6C13E4EFDF84774B6526F1450ADA0C8">
    <w:name w:val="C6C13E4EFDF84774B6526F1450ADA0C8"/>
  </w:style>
  <w:style w:type="paragraph" w:customStyle="1" w:styleId="867AA990B5D349F099FB3122EA22C344">
    <w:name w:val="867AA990B5D349F099FB3122EA22C344"/>
  </w:style>
  <w:style w:type="paragraph" w:customStyle="1" w:styleId="622EC22903DA48788ADE67C9079E7BFC">
    <w:name w:val="622EC22903DA48788ADE67C9079E7BFC"/>
  </w:style>
  <w:style w:type="paragraph" w:customStyle="1" w:styleId="A00A4A3F3EF346A09D5616DB3960680F">
    <w:name w:val="A00A4A3F3EF346A09D5616DB3960680F"/>
  </w:style>
  <w:style w:type="paragraph" w:customStyle="1" w:styleId="1026B12978814795A0D46B3F44B2205E">
    <w:name w:val="1026B12978814795A0D46B3F44B2205E"/>
  </w:style>
  <w:style w:type="paragraph" w:customStyle="1" w:styleId="97394302F0F04F3E8ECD002279062C6E">
    <w:name w:val="97394302F0F04F3E8ECD002279062C6E"/>
  </w:style>
  <w:style w:type="paragraph" w:customStyle="1" w:styleId="D00BF75EF6314922A7B85005FE6388FD">
    <w:name w:val="D00BF75EF6314922A7B85005FE6388FD"/>
  </w:style>
  <w:style w:type="paragraph" w:customStyle="1" w:styleId="6002819F472F4424ACA2EB5B0FD964BA">
    <w:name w:val="6002819F472F4424ACA2EB5B0FD964BA"/>
  </w:style>
  <w:style w:type="paragraph" w:customStyle="1" w:styleId="33620B6E38C44BA7961B4BDBED562363">
    <w:name w:val="33620B6E38C44BA7961B4BDBED562363"/>
  </w:style>
  <w:style w:type="paragraph" w:customStyle="1" w:styleId="1E62E3AB601844B799BE9B6A64F53A9F">
    <w:name w:val="1E62E3AB601844B799BE9B6A64F53A9F"/>
  </w:style>
  <w:style w:type="paragraph" w:customStyle="1" w:styleId="6EBF3DD32E3646F091BEC2537D63A23F">
    <w:name w:val="6EBF3DD32E3646F091BEC2537D63A23F"/>
  </w:style>
  <w:style w:type="paragraph" w:customStyle="1" w:styleId="A059B794272D48E48DDC214A22755235">
    <w:name w:val="A059B794272D48E48DDC214A22755235"/>
  </w:style>
  <w:style w:type="paragraph" w:customStyle="1" w:styleId="E0D2F6B419704B38A9617FFB0C7031D4">
    <w:name w:val="E0D2F6B419704B38A9617FFB0C703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Canaan Server</dc:creator>
  <cp:keywords>August 2, 2021</cp:keywords>
  <dc:description>Canaan Select Board</dc:description>
  <cp:lastModifiedBy>Town Office</cp:lastModifiedBy>
  <cp:revision>1</cp:revision>
  <dcterms:created xsi:type="dcterms:W3CDTF">2021-08-09T15:08:00Z</dcterms:created>
  <dcterms:modified xsi:type="dcterms:W3CDTF">2021-08-09T15:14:00Z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